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00" w:rsidRPr="00FC560D" w:rsidRDefault="007C6E00" w:rsidP="007C6E00">
      <w:pPr>
        <w:jc w:val="center"/>
        <w:rPr>
          <w:rFonts w:ascii="Georgia" w:hAnsi="Georgia"/>
          <w:b/>
          <w:sz w:val="24"/>
          <w:szCs w:val="24"/>
          <w:lang w:val="mk-MK"/>
        </w:rPr>
      </w:pPr>
      <w:r>
        <w:rPr>
          <w:rFonts w:ascii="Georgia" w:hAnsi="Georgia"/>
          <w:b/>
          <w:sz w:val="24"/>
          <w:szCs w:val="24"/>
          <w:lang w:val="mk-MK"/>
        </w:rPr>
        <w:t xml:space="preserve">ИЗЈАВА </w:t>
      </w:r>
      <w:r w:rsidRPr="00FC560D">
        <w:rPr>
          <w:rFonts w:ascii="Georgia" w:hAnsi="Georgia"/>
          <w:b/>
          <w:sz w:val="24"/>
          <w:szCs w:val="24"/>
          <w:lang w:val="mk-MK"/>
        </w:rPr>
        <w:t xml:space="preserve">ЗА КОДОВИ ЗА </w:t>
      </w:r>
      <w:r>
        <w:rPr>
          <w:rFonts w:ascii="Georgia" w:hAnsi="Georgia"/>
          <w:b/>
          <w:sz w:val="24"/>
          <w:szCs w:val="24"/>
          <w:lang w:val="mk-MK"/>
        </w:rPr>
        <w:t xml:space="preserve">ПЛАТЕНА </w:t>
      </w:r>
      <w:r w:rsidRPr="00FC560D">
        <w:rPr>
          <w:rFonts w:ascii="Georgia" w:hAnsi="Georgia"/>
          <w:b/>
          <w:sz w:val="24"/>
          <w:szCs w:val="24"/>
          <w:lang w:val="mk-MK"/>
        </w:rPr>
        <w:t>АДМИНИСТРАТИВНА ТАКСА</w:t>
      </w:r>
    </w:p>
    <w:p w:rsidR="007C6E00" w:rsidRPr="00FC560D" w:rsidRDefault="007C6E00" w:rsidP="007C6E00">
      <w:pPr>
        <w:rPr>
          <w:rFonts w:ascii="Georgia" w:hAnsi="Georgia"/>
          <w:sz w:val="24"/>
          <w:szCs w:val="24"/>
          <w:lang w:val="mk-MK"/>
        </w:rPr>
      </w:pPr>
    </w:p>
    <w:p w:rsidR="007C6E00" w:rsidRPr="00FC560D" w:rsidRDefault="007C6E00" w:rsidP="007C6E00">
      <w:pPr>
        <w:rPr>
          <w:rFonts w:ascii="Georgia" w:hAnsi="Georgia"/>
          <w:lang w:val="mk-MK"/>
        </w:rPr>
      </w:pPr>
      <w:r w:rsidRPr="00FC560D">
        <w:rPr>
          <w:rFonts w:ascii="Georgia" w:hAnsi="Georgia"/>
          <w:lang w:val="mk-MK"/>
        </w:rPr>
        <w:t xml:space="preserve">Напомена: Дозволено е со еден код да се платат збирно административните такси. </w:t>
      </w:r>
      <w:r>
        <w:rPr>
          <w:rFonts w:ascii="Georgia" w:hAnsi="Georgia"/>
          <w:lang w:val="mk-MK"/>
        </w:rPr>
        <w:t>Во тој случај,</w:t>
      </w:r>
      <w:r w:rsidRPr="00FC560D">
        <w:rPr>
          <w:rFonts w:ascii="Georgia" w:hAnsi="Georgia"/>
          <w:lang w:val="mk-MK"/>
        </w:rPr>
        <w:t xml:space="preserve"> истиот код се внесува за соодветните </w:t>
      </w:r>
      <w:r>
        <w:rPr>
          <w:rFonts w:ascii="Georgia" w:hAnsi="Georgia"/>
          <w:lang w:val="mk-MK"/>
        </w:rPr>
        <w:t>обрасци</w:t>
      </w:r>
      <w:r w:rsidRPr="00FC560D">
        <w:rPr>
          <w:rFonts w:ascii="Georgia" w:hAnsi="Georgia"/>
          <w:lang w:val="mk-MK"/>
        </w:rPr>
        <w:t xml:space="preserve"> кои ги покрива</w:t>
      </w:r>
      <w:r>
        <w:rPr>
          <w:rFonts w:ascii="Georgia" w:hAnsi="Georgia"/>
          <w:lang w:val="mk-M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51"/>
      </w:tblGrid>
      <w:tr w:rsidR="007C6E00" w:rsidRPr="00FC560D" w:rsidTr="00771E6A">
        <w:tc>
          <w:tcPr>
            <w:tcW w:w="2405" w:type="dxa"/>
          </w:tcPr>
          <w:p w:rsidR="007C6E00" w:rsidRPr="00FC560D" w:rsidRDefault="007C6E00" w:rsidP="00771E6A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FC560D">
              <w:rPr>
                <w:rFonts w:ascii="Georgia" w:hAnsi="Georgia"/>
                <w:sz w:val="24"/>
                <w:szCs w:val="24"/>
                <w:lang w:val="mk-MK"/>
              </w:rPr>
              <w:t xml:space="preserve">Име и презиме </w:t>
            </w:r>
          </w:p>
        </w:tc>
        <w:tc>
          <w:tcPr>
            <w:tcW w:w="6351" w:type="dxa"/>
          </w:tcPr>
          <w:p w:rsidR="007C6E00" w:rsidRPr="007C6E00" w:rsidRDefault="007C6E00" w:rsidP="00771E6A">
            <w:pPr>
              <w:rPr>
                <w:rFonts w:ascii="Georgia" w:hAnsi="Georgia"/>
                <w:sz w:val="32"/>
                <w:szCs w:val="24"/>
                <w:lang w:val="mk-MK"/>
              </w:rPr>
            </w:pPr>
          </w:p>
        </w:tc>
      </w:tr>
      <w:tr w:rsidR="007C6E00" w:rsidRPr="00FC560D" w:rsidTr="00771E6A">
        <w:tc>
          <w:tcPr>
            <w:tcW w:w="2405" w:type="dxa"/>
          </w:tcPr>
          <w:p w:rsidR="007C6E00" w:rsidRPr="00FC560D" w:rsidRDefault="007C6E00" w:rsidP="00771E6A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 w:rsidRPr="00FC560D">
              <w:rPr>
                <w:rFonts w:ascii="Georgia" w:hAnsi="Georgia"/>
                <w:sz w:val="24"/>
                <w:szCs w:val="24"/>
                <w:lang w:val="mk-MK"/>
              </w:rPr>
              <w:t>Индекс</w:t>
            </w:r>
          </w:p>
        </w:tc>
        <w:tc>
          <w:tcPr>
            <w:tcW w:w="6351" w:type="dxa"/>
          </w:tcPr>
          <w:p w:rsidR="007C6E00" w:rsidRPr="007C6E00" w:rsidRDefault="007C6E00" w:rsidP="00771E6A">
            <w:pPr>
              <w:rPr>
                <w:rFonts w:ascii="Georgia" w:hAnsi="Georgia"/>
                <w:sz w:val="32"/>
                <w:szCs w:val="24"/>
                <w:lang w:val="mk-MK"/>
              </w:rPr>
            </w:pPr>
          </w:p>
        </w:tc>
      </w:tr>
      <w:tr w:rsidR="007C6E00" w:rsidRPr="00FC560D" w:rsidTr="00771E6A">
        <w:tc>
          <w:tcPr>
            <w:tcW w:w="2405" w:type="dxa"/>
          </w:tcPr>
          <w:p w:rsidR="007C6E00" w:rsidRPr="00FC560D" w:rsidRDefault="007C6E00" w:rsidP="00771E6A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Студиска програма</w:t>
            </w:r>
          </w:p>
        </w:tc>
        <w:tc>
          <w:tcPr>
            <w:tcW w:w="6351" w:type="dxa"/>
          </w:tcPr>
          <w:p w:rsidR="007C6E00" w:rsidRPr="007C6E00" w:rsidRDefault="007C6E00" w:rsidP="00771E6A">
            <w:pPr>
              <w:rPr>
                <w:rFonts w:ascii="Georgia" w:hAnsi="Georgia"/>
                <w:sz w:val="32"/>
                <w:szCs w:val="24"/>
                <w:lang w:val="mk-MK"/>
              </w:rPr>
            </w:pPr>
          </w:p>
        </w:tc>
      </w:tr>
      <w:tr w:rsidR="007C6E00" w:rsidRPr="00FC560D" w:rsidTr="00771E6A">
        <w:tc>
          <w:tcPr>
            <w:tcW w:w="2405" w:type="dxa"/>
          </w:tcPr>
          <w:p w:rsidR="007C6E00" w:rsidRDefault="007C6E00" w:rsidP="00771E6A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Мобилен телефон</w:t>
            </w:r>
          </w:p>
        </w:tc>
        <w:tc>
          <w:tcPr>
            <w:tcW w:w="6351" w:type="dxa"/>
          </w:tcPr>
          <w:p w:rsidR="007C6E00" w:rsidRPr="007C6E00" w:rsidRDefault="007C6E00" w:rsidP="00771E6A">
            <w:pPr>
              <w:rPr>
                <w:rFonts w:ascii="Georgia" w:hAnsi="Georgia"/>
                <w:sz w:val="32"/>
                <w:szCs w:val="24"/>
                <w:lang w:val="mk-MK"/>
              </w:rPr>
            </w:pPr>
          </w:p>
        </w:tc>
      </w:tr>
      <w:tr w:rsidR="007C6E00" w:rsidRPr="00FC560D" w:rsidTr="00771E6A">
        <w:tc>
          <w:tcPr>
            <w:tcW w:w="2405" w:type="dxa"/>
          </w:tcPr>
          <w:p w:rsidR="007C6E00" w:rsidRPr="004E14E1" w:rsidRDefault="007C6E00" w:rsidP="00771E6A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e-mail </w:t>
            </w:r>
            <w:r>
              <w:rPr>
                <w:rFonts w:ascii="Georgia" w:hAnsi="Georgia"/>
                <w:sz w:val="24"/>
                <w:szCs w:val="24"/>
                <w:lang w:val="mk-MK"/>
              </w:rPr>
              <w:t>адреса</w:t>
            </w:r>
          </w:p>
        </w:tc>
        <w:tc>
          <w:tcPr>
            <w:tcW w:w="6351" w:type="dxa"/>
          </w:tcPr>
          <w:p w:rsidR="007C6E00" w:rsidRPr="007C6E00" w:rsidRDefault="007C6E00" w:rsidP="00771E6A">
            <w:pPr>
              <w:rPr>
                <w:rFonts w:ascii="Georgia" w:hAnsi="Georgia"/>
                <w:sz w:val="32"/>
                <w:szCs w:val="24"/>
                <w:lang w:val="mk-MK"/>
              </w:rPr>
            </w:pPr>
          </w:p>
        </w:tc>
      </w:tr>
    </w:tbl>
    <w:p w:rsidR="007C6E00" w:rsidRDefault="007C6E00" w:rsidP="007C6E00">
      <w:pPr>
        <w:rPr>
          <w:rFonts w:ascii="Georgia" w:hAnsi="Georgia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</w:tblGrid>
      <w:tr w:rsidR="007C6E00" w:rsidRPr="00FC560D" w:rsidTr="00771E6A">
        <w:tc>
          <w:tcPr>
            <w:tcW w:w="4531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  <w:r w:rsidRPr="007C6E00">
              <w:rPr>
                <w:rFonts w:ascii="Georgia" w:hAnsi="Georgia"/>
                <w:b/>
                <w:sz w:val="18"/>
                <w:lang w:val="mk-MK"/>
              </w:rPr>
              <w:t>Код</w:t>
            </w:r>
            <w:r w:rsidRPr="007C6E00">
              <w:rPr>
                <w:rFonts w:ascii="Georgia" w:hAnsi="Georgia"/>
                <w:sz w:val="18"/>
                <w:lang w:val="mk-MK"/>
              </w:rPr>
              <w:t xml:space="preserve"> за платена административна такса за заверка на семестар</w:t>
            </w: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</w:tbl>
    <w:p w:rsidR="007C6E00" w:rsidRPr="007C6E00" w:rsidRDefault="007C6E00" w:rsidP="007C6E00">
      <w:pPr>
        <w:rPr>
          <w:rFonts w:ascii="Georgia" w:hAnsi="Georgia"/>
          <w:sz w:val="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</w:tblGrid>
      <w:tr w:rsidR="007C6E00" w:rsidRPr="00FC560D" w:rsidTr="00771E6A">
        <w:tc>
          <w:tcPr>
            <w:tcW w:w="4531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  <w:r w:rsidRPr="007C6E00">
              <w:rPr>
                <w:rFonts w:ascii="Georgia" w:hAnsi="Georgia"/>
                <w:b/>
                <w:sz w:val="18"/>
                <w:lang w:val="mk-MK"/>
              </w:rPr>
              <w:t>Код</w:t>
            </w:r>
            <w:r w:rsidRPr="007C6E00">
              <w:rPr>
                <w:rFonts w:ascii="Georgia" w:hAnsi="Georgia"/>
                <w:sz w:val="18"/>
                <w:lang w:val="mk-MK"/>
              </w:rPr>
              <w:t xml:space="preserve"> за платена административна такса за запишување на семестар</w:t>
            </w: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</w:tbl>
    <w:p w:rsidR="007C6E00" w:rsidRPr="00FC560D" w:rsidRDefault="007C6E00" w:rsidP="007C6E00">
      <w:pPr>
        <w:rPr>
          <w:rFonts w:ascii="Georgia" w:hAnsi="Georgia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</w:tblGrid>
      <w:tr w:rsidR="007C6E00" w:rsidRPr="00FC560D" w:rsidTr="00771E6A">
        <w:trPr>
          <w:trHeight w:val="441"/>
        </w:trPr>
        <w:tc>
          <w:tcPr>
            <w:tcW w:w="4531" w:type="dxa"/>
            <w:vAlign w:val="center"/>
          </w:tcPr>
          <w:p w:rsidR="007C6E00" w:rsidRPr="00FC560D" w:rsidRDefault="007C6E00" w:rsidP="00771E6A">
            <w:pPr>
              <w:rPr>
                <w:rFonts w:ascii="Georgia" w:hAnsi="Georgia"/>
                <w:b/>
                <w:lang w:val="mk-MK"/>
              </w:rPr>
            </w:pPr>
            <w:r w:rsidRPr="00FC560D">
              <w:rPr>
                <w:rFonts w:ascii="Georgia" w:hAnsi="Georgia"/>
                <w:b/>
                <w:lang w:val="mk-MK"/>
              </w:rPr>
              <w:t>П</w:t>
            </w:r>
            <w:r>
              <w:rPr>
                <w:rFonts w:ascii="Georgia" w:hAnsi="Georgia"/>
                <w:b/>
                <w:lang w:val="mk-MK"/>
              </w:rPr>
              <w:t>ријава за испит за п</w:t>
            </w:r>
            <w:r w:rsidRPr="00FC560D">
              <w:rPr>
                <w:rFonts w:ascii="Georgia" w:hAnsi="Georgia"/>
                <w:b/>
                <w:lang w:val="mk-MK"/>
              </w:rPr>
              <w:t>редмет</w:t>
            </w:r>
          </w:p>
        </w:tc>
        <w:tc>
          <w:tcPr>
            <w:tcW w:w="4225" w:type="dxa"/>
            <w:gridSpan w:val="10"/>
            <w:vAlign w:val="center"/>
          </w:tcPr>
          <w:p w:rsidR="007C6E00" w:rsidRPr="00FC560D" w:rsidRDefault="007C6E00" w:rsidP="00771E6A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FC560D">
              <w:rPr>
                <w:rFonts w:ascii="Georgia" w:hAnsi="Georgia"/>
                <w:b/>
                <w:lang w:val="mk-MK"/>
              </w:rPr>
              <w:t>Код</w:t>
            </w:r>
          </w:p>
        </w:tc>
      </w:tr>
      <w:tr w:rsidR="007C6E00" w:rsidRPr="00FC560D" w:rsidTr="00771E6A">
        <w:tc>
          <w:tcPr>
            <w:tcW w:w="4531" w:type="dxa"/>
          </w:tcPr>
          <w:p w:rsidR="007C6E00" w:rsidRPr="007C6E00" w:rsidRDefault="007C6E00" w:rsidP="00771E6A">
            <w:pPr>
              <w:rPr>
                <w:rFonts w:ascii="Georgia" w:hAnsi="Georgia"/>
                <w:sz w:val="36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  <w:tr w:rsidR="007C6E00" w:rsidRPr="00FC560D" w:rsidTr="00771E6A">
        <w:tc>
          <w:tcPr>
            <w:tcW w:w="4531" w:type="dxa"/>
          </w:tcPr>
          <w:p w:rsidR="007C6E00" w:rsidRPr="007C6E00" w:rsidRDefault="007C6E00" w:rsidP="00771E6A">
            <w:pPr>
              <w:rPr>
                <w:rFonts w:ascii="Georgia" w:hAnsi="Georgia"/>
                <w:sz w:val="36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  <w:tr w:rsidR="007C6E00" w:rsidRPr="00FC560D" w:rsidTr="00771E6A">
        <w:tc>
          <w:tcPr>
            <w:tcW w:w="4531" w:type="dxa"/>
          </w:tcPr>
          <w:p w:rsidR="007C6E00" w:rsidRPr="007C6E00" w:rsidRDefault="007C6E00" w:rsidP="00771E6A">
            <w:pPr>
              <w:rPr>
                <w:rFonts w:ascii="Georgia" w:hAnsi="Georgia"/>
                <w:sz w:val="36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  <w:tr w:rsidR="007C6E00" w:rsidRPr="00FC560D" w:rsidTr="00771E6A">
        <w:tc>
          <w:tcPr>
            <w:tcW w:w="4531" w:type="dxa"/>
          </w:tcPr>
          <w:p w:rsidR="007C6E00" w:rsidRPr="007C6E00" w:rsidRDefault="007C6E00" w:rsidP="00771E6A">
            <w:pPr>
              <w:rPr>
                <w:rFonts w:ascii="Georgia" w:hAnsi="Georgia"/>
                <w:sz w:val="36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  <w:tr w:rsidR="007C6E00" w:rsidRPr="00FC560D" w:rsidTr="00771E6A">
        <w:tc>
          <w:tcPr>
            <w:tcW w:w="4531" w:type="dxa"/>
          </w:tcPr>
          <w:p w:rsidR="007C6E00" w:rsidRPr="007C6E00" w:rsidRDefault="007C6E00" w:rsidP="00771E6A">
            <w:pPr>
              <w:rPr>
                <w:rFonts w:ascii="Georgia" w:hAnsi="Georgia"/>
                <w:sz w:val="36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  <w:tr w:rsidR="007C6E00" w:rsidRPr="00FC560D" w:rsidTr="00771E6A">
        <w:tc>
          <w:tcPr>
            <w:tcW w:w="4531" w:type="dxa"/>
          </w:tcPr>
          <w:p w:rsidR="007C6E00" w:rsidRPr="007C6E00" w:rsidRDefault="007C6E00" w:rsidP="00771E6A">
            <w:pPr>
              <w:rPr>
                <w:rFonts w:ascii="Georgia" w:hAnsi="Georgia"/>
                <w:sz w:val="36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  <w:tr w:rsidR="007C6E00" w:rsidRPr="00FC560D" w:rsidTr="00771E6A">
        <w:tc>
          <w:tcPr>
            <w:tcW w:w="4531" w:type="dxa"/>
          </w:tcPr>
          <w:p w:rsidR="007C6E00" w:rsidRPr="007C6E00" w:rsidRDefault="007C6E00" w:rsidP="00771E6A">
            <w:pPr>
              <w:rPr>
                <w:rFonts w:ascii="Georgia" w:hAnsi="Georgia"/>
                <w:sz w:val="36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  <w:tr w:rsidR="007C6E00" w:rsidRPr="00FC560D" w:rsidTr="00771E6A">
        <w:tc>
          <w:tcPr>
            <w:tcW w:w="4531" w:type="dxa"/>
          </w:tcPr>
          <w:p w:rsidR="007C6E00" w:rsidRPr="007C6E00" w:rsidRDefault="007C6E00" w:rsidP="00771E6A">
            <w:pPr>
              <w:rPr>
                <w:rFonts w:ascii="Georgia" w:hAnsi="Georgia"/>
                <w:sz w:val="36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2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  <w:tc>
          <w:tcPr>
            <w:tcW w:w="423" w:type="dxa"/>
          </w:tcPr>
          <w:p w:rsidR="007C6E00" w:rsidRPr="00FC560D" w:rsidRDefault="007C6E00" w:rsidP="00771E6A">
            <w:pPr>
              <w:rPr>
                <w:rFonts w:ascii="Georgia" w:hAnsi="Georgia"/>
                <w:sz w:val="32"/>
              </w:rPr>
            </w:pPr>
          </w:p>
        </w:tc>
      </w:tr>
    </w:tbl>
    <w:p w:rsidR="007C6E00" w:rsidRPr="00FC560D" w:rsidRDefault="007C6E00" w:rsidP="007C6E00">
      <w:pPr>
        <w:rPr>
          <w:rFonts w:ascii="Georgia" w:hAnsi="Georgia"/>
        </w:rPr>
      </w:pPr>
    </w:p>
    <w:p w:rsidR="007C6E00" w:rsidRPr="00FC560D" w:rsidRDefault="007C6E00" w:rsidP="007C6E00">
      <w:pPr>
        <w:rPr>
          <w:rFonts w:ascii="Georgia" w:hAnsi="Georgia"/>
          <w:lang w:val="mk-MK"/>
        </w:rPr>
      </w:pPr>
    </w:p>
    <w:p w:rsidR="007C6E00" w:rsidRDefault="007C6E00" w:rsidP="007C6E00">
      <w:pPr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Скопје,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Студент</w:t>
      </w:r>
    </w:p>
    <w:p w:rsidR="0064363D" w:rsidRPr="007C6E00" w:rsidRDefault="007C6E00" w:rsidP="007C6E00">
      <w:r>
        <w:rPr>
          <w:rFonts w:ascii="Georgia" w:hAnsi="Georgia"/>
          <w:lang w:val="mk-MK"/>
        </w:rPr>
        <w:t>_________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________________</w:t>
      </w:r>
      <w:bookmarkStart w:id="0" w:name="_GoBack"/>
      <w:bookmarkEnd w:id="0"/>
    </w:p>
    <w:sectPr w:rsidR="0064363D" w:rsidRPr="007C6E00" w:rsidSect="00B53AED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56" w:rsidRDefault="00F70656" w:rsidP="004C7E2E">
      <w:pPr>
        <w:spacing w:after="0" w:line="240" w:lineRule="auto"/>
      </w:pPr>
      <w:r>
        <w:separator/>
      </w:r>
    </w:p>
  </w:endnote>
  <w:endnote w:type="continuationSeparator" w:id="0">
    <w:p w:rsidR="00F70656" w:rsidRDefault="00F70656" w:rsidP="004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27" w:rsidRPr="004F3127" w:rsidRDefault="004F3127" w:rsidP="004F3127">
    <w:pPr>
      <w:pStyle w:val="Footer"/>
      <w:tabs>
        <w:tab w:val="left" w:pos="7938"/>
      </w:tabs>
      <w:spacing w:after="120" w:line="240" w:lineRule="auto"/>
      <w:rPr>
        <w:rFonts w:ascii="Georgia" w:hAnsi="Georgia"/>
        <w:sz w:val="16"/>
      </w:rPr>
    </w:pPr>
    <w:r>
      <w:rPr>
        <w:rFonts w:ascii="Georgia" w:hAnsi="Georgia"/>
        <w:sz w:val="16"/>
        <w:lang w:val="en-US"/>
      </w:rPr>
      <w:tab/>
    </w:r>
    <w:r>
      <w:rPr>
        <w:rFonts w:ascii="Georgia" w:hAnsi="Georgia"/>
        <w:sz w:val="16"/>
        <w:lang w:val="en-US"/>
      </w:rPr>
      <w:tab/>
    </w:r>
    <w:r w:rsidRPr="004F3127">
      <w:rPr>
        <w:rFonts w:ascii="Georgia" w:hAnsi="Georgia"/>
        <w:color w:val="808080" w:themeColor="background1" w:themeShade="80"/>
        <w:sz w:val="16"/>
      </w:rPr>
      <w:t>верзија: 01</w:t>
    </w:r>
  </w:p>
  <w:p w:rsidR="004F3127" w:rsidRPr="004F3127" w:rsidRDefault="004F3127" w:rsidP="004F3127">
    <w:pPr>
      <w:pStyle w:val="Footer"/>
      <w:spacing w:after="120" w:line="240" w:lineRule="auto"/>
      <w:rPr>
        <w:rFonts w:ascii="Georgia" w:hAnsi="Georgia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56" w:rsidRDefault="00F70656" w:rsidP="004C7E2E">
      <w:pPr>
        <w:spacing w:after="0" w:line="240" w:lineRule="auto"/>
      </w:pPr>
      <w:r>
        <w:separator/>
      </w:r>
    </w:p>
  </w:footnote>
  <w:footnote w:type="continuationSeparator" w:id="0">
    <w:p w:rsidR="00F70656" w:rsidRDefault="00F70656" w:rsidP="004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A" w:rsidRPr="00407400" w:rsidRDefault="005555D9" w:rsidP="003236DA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407400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-858520</wp:posOffset>
          </wp:positionV>
          <wp:extent cx="1119505" cy="488950"/>
          <wp:effectExtent l="0" t="0" r="4445" b="6350"/>
          <wp:wrapSquare wrapText="bothSides"/>
          <wp:docPr id="3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4F1" w:rsidRPr="00407400">
      <w:rPr>
        <w:rFonts w:ascii="Georgia" w:hAnsi="Georgia"/>
        <w:b/>
        <w:sz w:val="20"/>
        <w:szCs w:val="20"/>
        <w:lang w:val="mk-MK"/>
      </w:rPr>
      <w:t>ОБ 7.1/3????</w:t>
    </w:r>
  </w:p>
  <w:p w:rsidR="003236DA" w:rsidRPr="00407400" w:rsidRDefault="005555D9" w:rsidP="003236DA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407400">
      <w:rPr>
        <w:rFonts w:ascii="Georgia" w:hAnsi="Georg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193675</wp:posOffset>
              </wp:positionV>
              <wp:extent cx="6120130" cy="0"/>
              <wp:effectExtent l="13970" t="12065" r="9525" b="6985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67D9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" o:allowincell="f">
              <w10:wrap type="topAndBottom"/>
            </v:line>
          </w:pict>
        </mc:Fallback>
      </mc:AlternateContent>
    </w:r>
    <w:r w:rsidR="00B524F1" w:rsidRPr="00407400">
      <w:rPr>
        <w:rFonts w:ascii="Georgia" w:hAnsi="Georgia"/>
        <w:sz w:val="20"/>
        <w:szCs w:val="20"/>
        <w:lang w:val="mk-MK"/>
      </w:rPr>
      <w:tab/>
      <w:t xml:space="preserve">Страна </w:t>
    </w:r>
    <w:r w:rsidR="003236DA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3236DA" w:rsidRPr="00407400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="003236DA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7C6E00">
      <w:rPr>
        <w:rStyle w:val="PageNumber"/>
        <w:rFonts w:ascii="Georgia" w:hAnsi="Georgia"/>
        <w:b/>
        <w:noProof/>
        <w:sz w:val="20"/>
        <w:szCs w:val="20"/>
        <w:lang w:val="mk-MK"/>
      </w:rPr>
      <w:t>2</w:t>
    </w:r>
    <w:r w:rsidR="003236DA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3236DA" w:rsidRPr="00407400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B524F1" w:rsidRPr="00407400">
      <w:rPr>
        <w:rFonts w:ascii="Georgia" w:hAnsi="Georgia"/>
        <w:sz w:val="20"/>
        <w:szCs w:val="20"/>
        <w:lang w:val="mk-MK"/>
      </w:rPr>
      <w:t xml:space="preserve">од </w:t>
    </w:r>
    <w:r w:rsidR="003236DA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3236DA" w:rsidRPr="00407400">
      <w:rPr>
        <w:rStyle w:val="PageNumber"/>
        <w:rFonts w:ascii="Georgia" w:hAnsi="Georgia"/>
        <w:b/>
        <w:sz w:val="20"/>
        <w:szCs w:val="20"/>
        <w:lang w:val="mk-MK"/>
      </w:rPr>
      <w:instrText xml:space="preserve"> NUMPAGES </w:instrText>
    </w:r>
    <w:r w:rsidR="003236DA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7C6E00">
      <w:rPr>
        <w:rStyle w:val="PageNumber"/>
        <w:rFonts w:ascii="Georgia" w:hAnsi="Georgia"/>
        <w:b/>
        <w:noProof/>
        <w:sz w:val="20"/>
        <w:szCs w:val="20"/>
        <w:lang w:val="mk-MK"/>
      </w:rPr>
      <w:t>2</w:t>
    </w:r>
    <w:r w:rsidR="003236DA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</w:p>
  <w:p w:rsidR="003236DA" w:rsidRPr="00407400" w:rsidRDefault="003236DA" w:rsidP="003236DA">
    <w:pPr>
      <w:pStyle w:val="Header"/>
      <w:tabs>
        <w:tab w:val="left" w:pos="7371"/>
      </w:tabs>
      <w:rPr>
        <w:rFonts w:ascii="Georgia" w:hAnsi="Georgia"/>
        <w:lang w:val="mk-MK"/>
      </w:rPr>
    </w:pPr>
  </w:p>
  <w:p w:rsidR="00AC0A74" w:rsidRPr="00B524F1" w:rsidRDefault="00AC0A74" w:rsidP="003236DA">
    <w:pPr>
      <w:pStyle w:val="Header"/>
      <w:tabs>
        <w:tab w:val="left" w:pos="7371"/>
      </w:tabs>
      <w:rPr>
        <w:lang w:val="mk-M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3" w:rsidRPr="00407400" w:rsidRDefault="005555D9" w:rsidP="006F3073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407400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-19685</wp:posOffset>
          </wp:positionH>
          <wp:positionV relativeFrom="margin">
            <wp:posOffset>-868045</wp:posOffset>
          </wp:positionV>
          <wp:extent cx="1119505" cy="488950"/>
          <wp:effectExtent l="0" t="0" r="4445" b="6350"/>
          <wp:wrapSquare wrapText="bothSides"/>
          <wp:docPr id="4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4F1" w:rsidRPr="00407400">
      <w:rPr>
        <w:rFonts w:ascii="Georgia" w:hAnsi="Georgia"/>
        <w:b/>
        <w:sz w:val="20"/>
        <w:szCs w:val="20"/>
        <w:lang w:val="mk-MK"/>
      </w:rPr>
      <w:t xml:space="preserve">ОБ </w:t>
    </w:r>
    <w:r w:rsidR="007C6E00">
      <w:rPr>
        <w:rFonts w:ascii="Georgia" w:hAnsi="Georgia"/>
        <w:b/>
        <w:sz w:val="20"/>
        <w:szCs w:val="20"/>
        <w:lang w:val="mk-MK"/>
      </w:rPr>
      <w:t>8.6/3</w:t>
    </w:r>
  </w:p>
  <w:p w:rsidR="006F3073" w:rsidRPr="00407400" w:rsidRDefault="005555D9" w:rsidP="006F3073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407400">
      <w:rPr>
        <w:rFonts w:ascii="Georgia" w:hAnsi="Georg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193675</wp:posOffset>
              </wp:positionV>
              <wp:extent cx="6120130" cy="0"/>
              <wp:effectExtent l="13970" t="12065" r="9525" b="6985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5576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" o:allowincell="f">
              <w10:wrap type="topAndBottom"/>
            </v:line>
          </w:pict>
        </mc:Fallback>
      </mc:AlternateContent>
    </w:r>
    <w:r w:rsidR="00B524F1" w:rsidRPr="00407400">
      <w:rPr>
        <w:rFonts w:ascii="Georgia" w:hAnsi="Georgia"/>
        <w:sz w:val="20"/>
        <w:szCs w:val="20"/>
        <w:lang w:val="mk-MK"/>
      </w:rPr>
      <w:tab/>
      <w:t xml:space="preserve">Страна </w: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7C6E00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6F3073" w:rsidRPr="00407400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B524F1" w:rsidRPr="00407400">
      <w:rPr>
        <w:rFonts w:ascii="Georgia" w:hAnsi="Georgia"/>
        <w:sz w:val="20"/>
        <w:szCs w:val="20"/>
        <w:lang w:val="mk-MK"/>
      </w:rPr>
      <w:t xml:space="preserve">од </w: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instrText xml:space="preserve"> NUMPAGES </w:instrTex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7C6E00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</w:p>
  <w:p w:rsidR="006F3073" w:rsidRPr="00407400" w:rsidRDefault="006F3073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  <w:p w:rsidR="00AC0A74" w:rsidRPr="00407400" w:rsidRDefault="00AC0A74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B31"/>
    <w:multiLevelType w:val="hybridMultilevel"/>
    <w:tmpl w:val="3D16F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0"/>
    <w:rsid w:val="00043D3F"/>
    <w:rsid w:val="00054929"/>
    <w:rsid w:val="00061047"/>
    <w:rsid w:val="0008326E"/>
    <w:rsid w:val="000A2CE3"/>
    <w:rsid w:val="000A6866"/>
    <w:rsid w:val="001D7849"/>
    <w:rsid w:val="0024537F"/>
    <w:rsid w:val="002761CD"/>
    <w:rsid w:val="003236DA"/>
    <w:rsid w:val="003B5337"/>
    <w:rsid w:val="003C0C17"/>
    <w:rsid w:val="003D658A"/>
    <w:rsid w:val="003E092F"/>
    <w:rsid w:val="003E5AA4"/>
    <w:rsid w:val="003F7921"/>
    <w:rsid w:val="00407104"/>
    <w:rsid w:val="00407400"/>
    <w:rsid w:val="00470EDD"/>
    <w:rsid w:val="004B4788"/>
    <w:rsid w:val="004C7E2E"/>
    <w:rsid w:val="004F3127"/>
    <w:rsid w:val="0050627F"/>
    <w:rsid w:val="005555D9"/>
    <w:rsid w:val="00594F91"/>
    <w:rsid w:val="005D3955"/>
    <w:rsid w:val="005F3D06"/>
    <w:rsid w:val="0061340E"/>
    <w:rsid w:val="00633F03"/>
    <w:rsid w:val="0064363D"/>
    <w:rsid w:val="006439A6"/>
    <w:rsid w:val="00697B8C"/>
    <w:rsid w:val="006A51A8"/>
    <w:rsid w:val="006A7743"/>
    <w:rsid w:val="006B6DA9"/>
    <w:rsid w:val="006E22FA"/>
    <w:rsid w:val="006F0354"/>
    <w:rsid w:val="006F3073"/>
    <w:rsid w:val="0071352B"/>
    <w:rsid w:val="00750DE2"/>
    <w:rsid w:val="007805A7"/>
    <w:rsid w:val="00783E98"/>
    <w:rsid w:val="007B0D2A"/>
    <w:rsid w:val="007B4A4E"/>
    <w:rsid w:val="007C6E00"/>
    <w:rsid w:val="007E2F3E"/>
    <w:rsid w:val="007E4026"/>
    <w:rsid w:val="0082717F"/>
    <w:rsid w:val="00894410"/>
    <w:rsid w:val="008D6F51"/>
    <w:rsid w:val="008F2FB6"/>
    <w:rsid w:val="0093596A"/>
    <w:rsid w:val="009D0927"/>
    <w:rsid w:val="009D4FD8"/>
    <w:rsid w:val="009E0446"/>
    <w:rsid w:val="009E2719"/>
    <w:rsid w:val="00A61852"/>
    <w:rsid w:val="00A81EEB"/>
    <w:rsid w:val="00A84985"/>
    <w:rsid w:val="00A8698A"/>
    <w:rsid w:val="00A869B7"/>
    <w:rsid w:val="00A872A1"/>
    <w:rsid w:val="00AA1B74"/>
    <w:rsid w:val="00AA2432"/>
    <w:rsid w:val="00AC0A74"/>
    <w:rsid w:val="00AF19F1"/>
    <w:rsid w:val="00B22DCF"/>
    <w:rsid w:val="00B45390"/>
    <w:rsid w:val="00B524F1"/>
    <w:rsid w:val="00B53AED"/>
    <w:rsid w:val="00B64338"/>
    <w:rsid w:val="00B85771"/>
    <w:rsid w:val="00B91D4F"/>
    <w:rsid w:val="00BA15EB"/>
    <w:rsid w:val="00BA52CC"/>
    <w:rsid w:val="00BE1E87"/>
    <w:rsid w:val="00BF1A2F"/>
    <w:rsid w:val="00C60E80"/>
    <w:rsid w:val="00CA795F"/>
    <w:rsid w:val="00CB6DD5"/>
    <w:rsid w:val="00CD1AE6"/>
    <w:rsid w:val="00D367F5"/>
    <w:rsid w:val="00D504A2"/>
    <w:rsid w:val="00D61833"/>
    <w:rsid w:val="00D72235"/>
    <w:rsid w:val="00D96D8B"/>
    <w:rsid w:val="00DD623E"/>
    <w:rsid w:val="00DF3255"/>
    <w:rsid w:val="00E07203"/>
    <w:rsid w:val="00E82003"/>
    <w:rsid w:val="00EF236B"/>
    <w:rsid w:val="00F02979"/>
    <w:rsid w:val="00F70656"/>
    <w:rsid w:val="00F90E21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6E4F6-03E9-4B4C-8979-1B9E0C3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Char Char"/>
    <w:basedOn w:val="Normal"/>
    <w:next w:val="Normal"/>
    <w:link w:val="Heading1Char"/>
    <w:uiPriority w:val="99"/>
    <w:qFormat/>
    <w:rsid w:val="00AF19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236DA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link w:val="Heading1"/>
    <w:uiPriority w:val="99"/>
    <w:locked/>
    <w:rsid w:val="00AF19F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Simple1">
    <w:name w:val="Table Simple 1"/>
    <w:basedOn w:val="TableNormal"/>
    <w:uiPriority w:val="99"/>
    <w:rsid w:val="00AF19F1"/>
    <w:rPr>
      <w:rFonts w:eastAsia="MS Mincho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AF19F1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semiHidden/>
    <w:rsid w:val="001269D8"/>
    <w:rPr>
      <w:rFonts w:ascii="Calibri" w:hAnsi="Calibri" w:cs="Calibri"/>
      <w:lang w:val="mk-MK"/>
    </w:rPr>
  </w:style>
  <w:style w:type="paragraph" w:styleId="Header">
    <w:name w:val="header"/>
    <w:basedOn w:val="Normal"/>
    <w:link w:val="HeaderChar"/>
    <w:rsid w:val="00AF1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erChar">
    <w:name w:val="Header Char"/>
    <w:link w:val="Header"/>
    <w:uiPriority w:val="99"/>
    <w:semiHidden/>
    <w:rsid w:val="001269D8"/>
    <w:rPr>
      <w:rFonts w:ascii="Calibri" w:hAnsi="Calibri" w:cs="Calibri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AF19F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Indent2Char">
    <w:name w:val="Body Text Indent 2 Char"/>
    <w:link w:val="BodyTextIndent2"/>
    <w:uiPriority w:val="99"/>
    <w:semiHidden/>
    <w:rsid w:val="001269D8"/>
    <w:rPr>
      <w:rFonts w:ascii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93596A"/>
    <w:pPr>
      <w:spacing w:after="200" w:line="276" w:lineRule="auto"/>
    </w:pPr>
    <w:rPr>
      <w:rFonts w:ascii="Tahoma" w:eastAsia="Times New Roman" w:hAnsi="Tahoma" w:cs="Tahoma"/>
      <w:sz w:val="16"/>
      <w:szCs w:val="16"/>
      <w:lang w:val="mk-MK"/>
    </w:rPr>
  </w:style>
  <w:style w:type="character" w:customStyle="1" w:styleId="BalloonTextChar">
    <w:name w:val="Balloon Text Char"/>
    <w:link w:val="BalloonText"/>
    <w:uiPriority w:val="99"/>
    <w:semiHidden/>
    <w:rsid w:val="001269D8"/>
    <w:rPr>
      <w:sz w:val="0"/>
      <w:szCs w:val="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C7E2E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Calibri"/>
      <w:lang w:val="mk-MK"/>
    </w:rPr>
  </w:style>
  <w:style w:type="character" w:customStyle="1" w:styleId="FooterChar">
    <w:name w:val="Footer Char"/>
    <w:link w:val="Footer"/>
    <w:uiPriority w:val="99"/>
    <w:rsid w:val="004C7E2E"/>
    <w:rPr>
      <w:rFonts w:ascii="Calibri" w:hAnsi="Calibri" w:cs="Calibri"/>
      <w:sz w:val="22"/>
      <w:szCs w:val="22"/>
      <w:lang w:val="mk-MK"/>
    </w:rPr>
  </w:style>
  <w:style w:type="character" w:customStyle="1" w:styleId="Heading6Char">
    <w:name w:val="Heading 6 Char"/>
    <w:link w:val="Heading6"/>
    <w:semiHidden/>
    <w:rsid w:val="003236DA"/>
    <w:rPr>
      <w:rFonts w:ascii="Calibri" w:eastAsia="Times New Roman" w:hAnsi="Calibri" w:cs="Times New Roman"/>
      <w:b/>
      <w:bCs/>
      <w:sz w:val="22"/>
      <w:szCs w:val="22"/>
      <w:lang w:val="mk-MK"/>
    </w:rPr>
  </w:style>
  <w:style w:type="character" w:styleId="PageNumber">
    <w:name w:val="page number"/>
    <w:semiHidden/>
    <w:rsid w:val="003236DA"/>
  </w:style>
  <w:style w:type="table" w:styleId="TableGrid">
    <w:name w:val="Table Grid"/>
    <w:basedOn w:val="TableNormal"/>
    <w:uiPriority w:val="39"/>
    <w:rsid w:val="007C6E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ocuments\Fakultet\QMS\MFS%202015\Obrasci,%20novi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4C6C110-C57A-4395-9A6D-DB74CE62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НАМАЛУВАЊЕ НА ЗДРАВСТВЕНИ ПОСЛЕДИЦИ ОД КЛИМАТСКИ ПРОМЕНИ</vt:lpstr>
    </vt:vector>
  </TitlesOfParts>
  <Company>***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НАМАЛУВАЊЕ НА ЗДРАВСТВЕНИ ПОСЛЕДИЦИ ОД КЛИМАТСКИ ПРОМЕНИ</dc:title>
  <dc:subject/>
  <dc:creator>Bojan D. Jovanoski</dc:creator>
  <cp:keywords/>
  <cp:lastModifiedBy>Bojan D. Jovanoski</cp:lastModifiedBy>
  <cp:revision>1</cp:revision>
  <cp:lastPrinted>2015-10-16T07:52:00Z</cp:lastPrinted>
  <dcterms:created xsi:type="dcterms:W3CDTF">2015-10-20T10:42:00Z</dcterms:created>
  <dcterms:modified xsi:type="dcterms:W3CDTF">2015-10-20T10:44:00Z</dcterms:modified>
</cp:coreProperties>
</file>